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ОСНОВЫ МАРКЕТИНГА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6B04104 Учет, анализ и аудит на предприятии</w:t>
      </w:r>
    </w:p>
    <w:p>
      <w:r>
        <w:t>Код дисциплины: OM2204</w:t>
      </w:r>
    </w:p>
    <w:p>
      <w:r>
        <w:t>Количество кредитов: 3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6B04104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Гранецкий В.Н.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Сизов М.В.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Кайсанова Н.Б.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должна формировать у обучающихся представление о системе маркетинга в целом, в том числе: порядке работы на рынке; разведка рынка; анализ окружающей среды, сегментация и позиционирование товаров, стратегическое планирование, удовлетворение запросов потребителей, методы работы на рынке и план маркетинга.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освоение современных концепций маркетинга, основ управления маркетинговой деятельностью в инновационной сфере, приобретение навыков принятия типичных маркетинговых управленческих решений.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проведения маркетинговых исследований для разработки маркетинговых стратегий с учетом конкурентного окружения в целях развития инновационной деятельности путем проведения эффективной маркетинговой политики.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бизнес-процессами на предприятии</w:t>
            </w:r>
          </w:p>
        </w:tc>
        <w:tc>
          <w:p>
            <w:r>
              <w:rPr>
                <w:sz w:val="20"/>
              </w:rPr>
              <w:t>РО7 - Оперировать понятиями и категориями в области экономики, менеджмента, учета, финансов, анализировать глобальные и региональные экономические процессы 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знать общие принципы и особенности маркетинга в инновационной сфере</w:t>
            </w:r>
          </w:p>
          <w:p>
            <w:pPr>
              <w:ind w:firstLine="567"/>
            </w:pPr>
            <w:r>
              <w:rPr>
                <w:sz w:val="20"/>
              </w:rPr>
              <w:t>- уметь выполнить анализ потенциала рынка, организовать продвижении новых товаров</w:t>
            </w:r>
          </w:p>
          <w:p>
            <w:pPr>
              <w:ind w:firstLine="567"/>
            </w:pPr>
            <w:r>
              <w:rPr>
                <w:sz w:val="20"/>
              </w:rPr>
              <w:t>- понимать роли и значения информации в процессе управления маркетингом инноваций</w:t>
            </w:r>
          </w:p>
          <w:p>
            <w:pPr>
              <w:ind w:firstLine="567"/>
            </w:pPr>
            <w:r>
              <w:rPr>
                <w:sz w:val="20"/>
              </w:rPr>
              <w:t>- ставить цели и формулировать задачи, связанные с реализацией профессиональных функций в сфере маркетинга инноваций</w:t>
            </w:r>
          </w:p>
          <w:p>
            <w:pPr>
              <w:ind w:firstLine="567"/>
            </w:pPr>
            <w:r>
              <w:rPr>
                <w:sz w:val="20"/>
              </w:rPr>
              <w:t>- владеть методами анализа привлекательности и экономической эффективности инновационных и традиционных рынков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Способность осуществлять сбор, анализ и обработку данных для решения профессиональных задач, анализировать и интерпретировать полученные результаты</w:t>
            </w:r>
          </w:p>
        </w:tc>
        <w:tc>
          <w:p>
            <w:r>
              <w:rPr>
                <w:sz w:val="20"/>
              </w:rPr>
              <w:t>РО9 - Обладать навыками сбора и обработки статистической информации с использованием экономико-математических методов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При проведении учебных занятий предусматривается использование следующих образовательных технологий:
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
- построение сценариев развития различных ситуаций на рынке;
- решение учебных задач.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
- дистанционные образовательные;
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
- предметно-ориентированные (процесс целеобразования, т.е. цели формируются через их результаты, выраженные в действиях обучающихся);
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 / География. Школьный курс</w:t>
      </w:r>
    </w:p>
    <w:p>
      <w:pPr>
        <w:ind w:firstLine="567"/>
      </w:pPr>
      <w:r>
        <w:t>- Экономическая теория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Экономические предпосылки возникновения и развития маркетинга.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Маркетинговые исследования и система маркетинговой информации
нятие системы маркетинговой информации, ее роль и необходимость. </w:t>
            </w:r>
          </w:p>
          <w:p>
            <w:r>
              <w:rPr>
                <w:sz w:val="22"/>
              </w:rPr>
              <w:t>
                <w:t>
Понятие, цели, объекты и методы маркетинговых исследований.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Маркетинговая среда
Понятие маркетинговой среды. </w:t>
            </w:r>
          </w:p>
          <w:p>
            <w:r>
              <w:rPr>
                <w:sz w:val="22"/>
              </w:rPr>
              <w:t>
                <w:t> Составные части маркетинговой среды: микросреда, макросреда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Поведение потребителей на рынке
Понятия «потребность», «потребитель», «покупатель», «покупательский рынок». </w:t>
            </w:r>
          </w:p>
          <w:p>
            <w:r>
              <w:rPr>
                <w:sz w:val="22"/>
              </w:rPr>
              <w:t>
                <w:t> Личные потребности потребителей: абсолютные и относительные потребности.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2,3,5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Сегментирования рынка и позиционирование товара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Товар в системе маркетинга
Понятие товара. </w:t>
            </w:r>
          </w:p>
          <w:p>
            <w:r>
              <w:rPr>
                <w:sz w:val="22"/>
              </w:rPr>
              <w:t>
                <w:t> Конкретный продукт, расширенный продукт, обобщенный продукт. Классификация товаров и услуг.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Товарная политика маркетинга
Товарные стратегии. </w:t>
            </w:r>
          </w:p>
          <w:p>
            <w:r>
              <w:rPr>
                <w:sz w:val="22"/>
              </w:rPr>
              <w:t>
                <w:t> Разработка нового продукта.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Ценовая политика маркетинга
Понятие цены и роль в системе маркетинга.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Сбытовая политика в маркетинге
Определение канала распределения, его значение и функции. </w:t>
            </w:r>
          </w:p>
          <w:p>
            <w:r>
              <w:rPr>
                <w:sz w:val="22"/>
              </w:rPr>
              <w:t>
                <w:t> Уровни каналов распределения и их структура.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Коммуникативная политика в маркетинге
Понятие системы коммуникации. </w:t>
            </w:r>
          </w:p>
          <w:p>
            <w:r>
              <w:rPr>
                <w:sz w:val="22"/>
              </w:rPr>
              <w:t>
                <w:t> Комплекс маркетинговых коммуникаций.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Реклама в системе маркетинга
Роль и значение рекламы в системе маркетинга. </w:t>
            </w:r>
          </w:p>
          <w:p>
            <w:r>
              <w:rPr>
                <w:sz w:val="22"/>
              </w:rPr>
              <w:t>
                <w:t> Виды рекламы.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12 Планирование в системе маркетинга
Общие концепции планирования маркетинга. </w:t>
            </w:r>
          </w:p>
          <w:p>
            <w:r>
              <w:rPr>
                <w:sz w:val="22"/>
              </w:rPr>
              <w:t>
                <w:t> Виды и типы маркетинговых планов.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13 Стратегическое планирование Стратегическое планирование: понятие, роль и этапы. </w:t>
            </w:r>
          </w:p>
          <w:p>
            <w:r>
              <w:rPr>
                <w:sz w:val="22"/>
              </w:rPr>
              <w:t>
                <w:t> Программа фирмы.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1,2,3,4,5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Международный маркетинг. </w:t>
            </w:r>
          </w:p>
          <w:p>
            <w:r>
              <w:rPr>
                <w:sz w:val="22"/>
              </w:rPr>
              <w:t>
                <w:t> Содержание понятия «международный маркетинг». Роль и значение международного маркетинга.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Маркетинг услуг и некоммерческой деятельности
Услуги в современной экономике. </w:t>
            </w:r>
          </w:p>
          <w:p>
            <w:r>
              <w:rPr>
                <w:sz w:val="22"/>
              </w:rPr>
              <w:t>
                <w:t> Факторы, влияющие на развитие рынка услуг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2,3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Основные понятия маркетинга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Изучение и выбор целевых рынков компании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Сегментация рынка и позиционирование товаров на нем.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Разработка, тестирование и запуск новых продуктов и услуг компании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2,3,5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Жизненный цикл основного продукта компании и ее стратегия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Маркетинговые стратегии компании (Лидера, Претендента на лидерство, Последователя и Обитателя рыночной ниши)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Стратегия выхода на международный рынок / Стратегия внедрения на казахстанский рынок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Товарная политика компании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Ценовая политика компании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Стратегии коммуникаций компании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1,2,5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Стратегии рекламы компании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1,2,5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Прямой маркетинг компании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Связи с общественностью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1,2,3,4,5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Продвижение и рекламная кампания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Некоммерческий маркетинг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2,3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1. Экономические предпосылки возникновения и развития маркетинга.</w:t>
            </w:r>
          </w:p>
        </w:tc>
        <w:tc>
          <w:p>
            <w:r>
              <w:rPr>
                <w:sz w:val="22"/>
              </w:rPr>
              <w:t>Основные понятия и определения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r>
              <w:rPr>
                <w:sz w:val="22"/>
              </w:rPr>
              <w:t>2. Маркетинговые исследования и система маркетинговой информации</w:t>
            </w:r>
          </w:p>
        </w:tc>
        <w:tc>
          <w:p>
            <w:r>
              <w:rPr>
                <w:sz w:val="22"/>
              </w:rPr>
              <w:t>разработка анкеты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r>
              <w:rPr>
                <w:sz w:val="22"/>
              </w:rPr>
              <w:t>3. Окружающая среда фирмы</w:t>
            </w:r>
          </w:p>
        </w:tc>
        <w:tc>
          <w:p>
            <w:r>
              <w:rPr>
                <w:sz w:val="22"/>
              </w:rPr>
              <w:t>проведение опросов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Дисскуссия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1,3,5</w:t>
            </w:r>
          </w:p>
        </w:tc>
      </w:tr>
      <w:tr>
        <w:tc>
          <w:p>
            <w:r>
              <w:rPr>
                <w:sz w:val="22"/>
              </w:rPr>
              <w:t>4 Сегментация рынка и позиционирование товаров на нем.</w:t>
            </w:r>
          </w:p>
        </w:tc>
        <w:tc>
          <w:p>
            <w:r>
              <w:rPr>
                <w:sz w:val="22"/>
              </w:rPr>
              <w:t>Систиматизация анкети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Разбор анкет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r>
              <w:rPr>
                <w:sz w:val="22"/>
              </w:rPr>
              <w:t>5. Разработка, тестирование и запуск новых продуктов и услуг компании</w:t>
            </w:r>
          </w:p>
        </w:tc>
        <w:tc>
          <w:p>
            <w:r>
              <w:rPr>
                <w:sz w:val="22"/>
              </w:rPr>
              <w:t>Аназлиз оапроса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r>
              <w:rPr>
                <w:sz w:val="22"/>
              </w:rPr>
              <w:t>6 Маркетинговые стратегии компании</w:t>
            </w:r>
          </w:p>
        </w:tc>
        <w:tc>
          <w:p>
            <w:r>
              <w:rPr>
                <w:sz w:val="22"/>
              </w:rPr>
              <w:t>Сегментация потребителей на основе анкетироваания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Построение круговых диаграмм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r>
              <w:rPr>
                <w:sz w:val="22"/>
              </w:rPr>
              <w:t>7. Товарная политика маркетинга Товарные стратегии</w:t>
            </w:r>
          </w:p>
        </w:tc>
        <w:tc>
          <w:p>
            <w:r>
              <w:rPr>
                <w:sz w:val="22"/>
              </w:rPr>
              <w:t>Разработка презентации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презентации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r>
              <w:rPr>
                <w:sz w:val="22"/>
              </w:rPr>
              <w:t>8 Ценовая политика маркетинга Понятие цены и роль в системе маркетинга.</w:t>
            </w:r>
          </w:p>
        </w:tc>
        <w:tc>
          <w:p>
            <w:r>
              <w:rPr>
                <w:sz w:val="22"/>
              </w:rPr>
              <w:t>Решение задач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представление задач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r>
              <w:rPr>
                <w:sz w:val="22"/>
              </w:rPr>
              <w:t>9 Сбытовая политика в маркетинге</w:t>
            </w:r>
          </w:p>
        </w:tc>
        <w:tc>
          <w:p>
            <w:r>
              <w:rPr>
                <w:sz w:val="22"/>
              </w:rPr>
              <w:t>Решение задач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9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1,2,5</w:t>
            </w:r>
          </w:p>
        </w:tc>
      </w:tr>
      <w:tr>
        <w:tc>
          <w:p>
            <w:r>
              <w:rPr>
                <w:sz w:val="22"/>
              </w:rPr>
              <w:t>10. План маркетинга</w:t>
            </w:r>
          </w:p>
        </w:tc>
        <w:tc>
          <w:p>
            <w:r>
              <w:rPr>
                <w:sz w:val="22"/>
              </w:rPr>
              <w:t>Разработать презентацию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1,2,5</w:t>
            </w:r>
          </w:p>
        </w:tc>
      </w:tr>
      <w:tr>
        <w:tc>
          <w:p>
            <w:r>
              <w:rPr>
                <w:sz w:val="22"/>
              </w:rPr>
              <w:t>11. Коммуникацилонная политика</w:t>
            </w:r>
          </w:p>
        </w:tc>
        <w:tc>
          <w:p>
            <w:r>
              <w:rPr>
                <w:sz w:val="22"/>
              </w:rPr>
              <w:t>Разработать логическую схему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11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1,2,5</w:t>
            </w:r>
          </w:p>
        </w:tc>
      </w:tr>
      <w:tr>
        <w:tc>
          <w:p>
            <w:r>
              <w:rPr>
                <w:sz w:val="22"/>
              </w:rPr>
              <w:t>12 Планирование в системе маркетинга</w:t>
            </w:r>
          </w:p>
        </w:tc>
        <w:tc>
          <w:p>
            <w:r>
              <w:rPr>
                <w:sz w:val="22"/>
              </w:rPr>
              <w:t>Разработка производственной программы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Отчет</w:t>
            </w:r>
          </w:p>
        </w:tc>
        <w:tc>
          <w:p>
            <w:pPr>
              <w:jc w:val="center"/>
            </w:pPr>
            <w:r>
              <w:t>12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3,4,5</w:t>
            </w:r>
          </w:p>
        </w:tc>
      </w:tr>
      <w:tr>
        <w:tc>
          <w:p>
            <w:r>
              <w:rPr>
                <w:sz w:val="22"/>
              </w:rPr>
              <w:t>13 Стратегическое планирование Стратегическое планирование:</w:t>
            </w:r>
          </w:p>
        </w:tc>
        <w:tc>
          <w:p>
            <w:r>
              <w:rPr>
                <w:sz w:val="22"/>
              </w:rPr>
              <w:t>разработка SWOT - анализа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выбор стратегии</w:t>
            </w:r>
          </w:p>
        </w:tc>
        <w:tc>
          <w:p>
            <w:pPr>
              <w:jc w:val="center"/>
            </w:pPr>
            <w:r>
              <w:t>13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1,2,3,4,5</w:t>
            </w:r>
          </w:p>
        </w:tc>
      </w:tr>
      <w:tr>
        <w:tc>
          <w:p>
            <w:r>
              <w:rPr>
                <w:sz w:val="22"/>
              </w:rPr>
              <w:t>14 Международный маркетинг.</w:t>
            </w:r>
          </w:p>
        </w:tc>
        <w:tc>
          <w:p>
            <w:r>
              <w:rPr>
                <w:sz w:val="22"/>
              </w:rPr>
              <w:t>разработка SWOT - анализа международной компании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выбор стратегии</w:t>
            </w:r>
          </w:p>
        </w:tc>
        <w:tc>
          <w:p>
            <w:pPr>
              <w:jc w:val="center"/>
            </w:pPr>
            <w:r>
              <w:t>14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r>
              <w:rPr>
                <w:sz w:val="22"/>
              </w:rPr>
              <w:t>15 Маркетинг услуг и некоммерческой деятельности</w:t>
            </w:r>
          </w:p>
        </w:tc>
        <w:tc>
          <w:p>
            <w:r>
              <w:rPr>
                <w:sz w:val="22"/>
              </w:rPr>
              <w:t>Поведение итогов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рейтинг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2,3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>
            <w:r>
              <w:t>Решение задач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p>
            <w:r>
              <w:t>Тест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>
            <w:r>
              <w:t>Тест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>
            <w:r>
              <w:t>Тест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>
            <w:r>
              <w:t>Тест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0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Тест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Политика дисциплины определяется системой требований, которые преподаватель
предъявляет к обучающимся при изучении дисциплины и может отражать следующие
административные требования:
1) строго соблюдать правила академической честности: нет места плагиату,
списываниям и иным формам обмана;
2) не опаздывать на занятия;
3) не пропускать занятия, в случае отсутствия по болезни, предоставить справку;
4) на занятия приходить в деловой одежде;
5) активно участвовать в учебном процессе;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Гранецкий В.Н., Рахимбердинова М.У. Маркетинг - УК-ВКГТУ .</w:t>
      </w:r>
    </w:p>
    <w:p>
      <w:pPr>
        <w:ind w:firstLine="567"/>
      </w:pPr>
      <w:r>
        <w:t>2. Верстакова Ю.В, Симоненко Е.С. Управление маркетингом. Теория и практика_Уч. Пособие, 2008 -432с</w:t>
      </w:r>
    </w:p>
    <w:p>
      <w:pPr>
        <w:ind w:firstLine="567"/>
      </w:pPr>
      <w:r>
        <w:t>3. Котлерт Ф. Маркетинг менеджмент – СПб.: Питер, 2011. – 304 с.</w:t>
      </w:r>
    </w:p>
    <w:p>
      <w:pPr>
        <w:ind w:firstLine="567"/>
      </w:pPr>
      <w:r>
        <w:t>4. П. Моррис Маркетинг по джунглям бизнеса - М.: Из-во Махаон, 2012 - 104с.</w:t>
      </w:r>
    </w:p>
    <w:p>
      <w:pPr>
        <w:ind w:firstLine="567"/>
      </w:pPr>
      <w:r>
        <w:t>5. Голубков Е.П. Основы маркетинга. Учебнтк - М.:МИздательство "Финпресс" 1999 - 656с.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Мочадо Р. Маркетинг для малых предприятий. – СПб: Питер Паблишинг, 2005. – 288с.</w:t>
      </w:r>
    </w:p>
    <w:p>
      <w:pPr>
        <w:ind w:firstLine="567"/>
      </w:pPr>
      <w:r>
        <w:t>2. Панкрухин А.Л. Маркетинг. – М.: Издательство «Омега-Л», 2017. - 656с.</w:t>
      </w:r>
    </w:p>
    <w:p>
      <w:pPr>
        <w:ind w:firstLine="567"/>
      </w:pPr>
      <w:r>
        <w:t>3. Хруцкий В.Е., Корнеева И.В. Современный маркетинг: Настольная книга по исследованию рынка: Учебное пособие / Под ред. В.Е.Хруцкого. – 2-е изд., перераб. и доп. – М.: Финансы и статистика, 2014.</w:t>
      </w:r>
    </w:p>
    <w:p>
      <w:pPr>
        <w:ind w:firstLine="567"/>
      </w:pPr>
      <w:r>
        <w:t>4. Эванс Дж.Р., Берман Б. Маркетинг. - М.: Экономика, 2010. – 336с.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